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4960" w14:textId="257BB3A6" w:rsidR="00767C8B" w:rsidRDefault="00767C8B"/>
    <w:p w14:paraId="3E7989E2" w14:textId="77777777" w:rsidR="00A04425" w:rsidRDefault="00A04425" w:rsidP="00A04425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PLAN DE TRABAJO FORMACIÓN CIUDADANA</w:t>
      </w:r>
    </w:p>
    <w:p w14:paraId="57AB6A0F" w14:textId="77777777" w:rsidR="00A04425" w:rsidRDefault="00A04425" w:rsidP="00A0442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Estimados padres, madres y/o apoderados</w:t>
      </w:r>
    </w:p>
    <w:p w14:paraId="66109BD0" w14:textId="0422E109" w:rsidR="00A04425" w:rsidRDefault="00A04425" w:rsidP="00A0442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Junto con saludarles y esperando que estas semanas de cuarentena sean realmente efectivas para su hogar y su comunidad, envío a ustedes contenidos y objetivos de trabajo que se trabajarán durante </w:t>
      </w:r>
      <w:r w:rsidR="00690548">
        <w:rPr>
          <w:rFonts w:ascii="Cambria" w:hAnsi="Cambria"/>
          <w:sz w:val="24"/>
          <w:szCs w:val="24"/>
        </w:rPr>
        <w:t xml:space="preserve">estas dos semanas de 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suspensión de clases, así como también las orientaciones para desarrollar las actividades correspondientes a la primera parte de los contenidos a trabajar. </w:t>
      </w:r>
    </w:p>
    <w:p w14:paraId="263656A7" w14:textId="77777777" w:rsidR="00A04425" w:rsidRPr="00271E31" w:rsidRDefault="00A04425" w:rsidP="00A04425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71E31">
        <w:rPr>
          <w:rFonts w:ascii="Cambria" w:hAnsi="Cambria"/>
          <w:sz w:val="24"/>
          <w:szCs w:val="24"/>
        </w:rPr>
        <w:t>Copiar en el cuaderno los siguientes contenidos</w:t>
      </w:r>
    </w:p>
    <w:p w14:paraId="0DA70137" w14:textId="0040D7FC" w:rsidR="00A04425" w:rsidRDefault="00A04425" w:rsidP="00A0442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Objetivo de aprendizaje: Reconocer </w:t>
      </w:r>
      <w:r w:rsidR="007C2BA7">
        <w:rPr>
          <w:rFonts w:ascii="Cambria" w:hAnsi="Cambria"/>
          <w:sz w:val="24"/>
          <w:szCs w:val="24"/>
        </w:rPr>
        <w:t>los aspectos de la democracia.</w:t>
      </w:r>
    </w:p>
    <w:p w14:paraId="19ED010F" w14:textId="2837AE43" w:rsidR="002A1793" w:rsidRPr="002A1793" w:rsidRDefault="00DD261D" w:rsidP="002A17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ACTIVIDAD: Lee el siguiente texto y responde las preguntas que a continuación se te presentan.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D261D" w14:paraId="01657BBB" w14:textId="77777777" w:rsidTr="00DD261D">
        <w:tc>
          <w:tcPr>
            <w:tcW w:w="10070" w:type="dxa"/>
          </w:tcPr>
          <w:p w14:paraId="3097C829" w14:textId="7EE972BD" w:rsidR="00DD261D" w:rsidRPr="007C2BA7" w:rsidRDefault="00DD261D" w:rsidP="00DD261D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7C2BA7">
              <w:rPr>
                <w:rFonts w:ascii="Cambria" w:hAnsi="Cambria"/>
                <w:sz w:val="28"/>
                <w:szCs w:val="28"/>
              </w:rPr>
              <w:t xml:space="preserve">“La democracia ha sido intermitente y sufrido larguísimos períodos de ausencia. Ella no ha sido, ni con mucho, la protagonista principal de la historia política de Occidente, entendiendo por protagonista principal a aquella figura del teatro de la política que permanece en escena mucho más tiempo que los demás actores del reparto. Hoy, ya entrado el siglo XXI, y más o menos desde el siglo XVIII en adelante, estamos acostumbrados a ella. Se ha asentado como la forma de gobierno de la mayoría de los países, pero las democracias reales que conocemos hoy no </w:t>
            </w:r>
            <w:proofErr w:type="spellStart"/>
            <w:r w:rsidRPr="007C2BA7">
              <w:rPr>
                <w:rFonts w:ascii="Cambria" w:hAnsi="Cambria"/>
                <w:sz w:val="28"/>
                <w:szCs w:val="28"/>
              </w:rPr>
              <w:t>rankean</w:t>
            </w:r>
            <w:proofErr w:type="spellEnd"/>
            <w:r w:rsidRPr="007C2BA7">
              <w:rPr>
                <w:rFonts w:ascii="Cambria" w:hAnsi="Cambria"/>
                <w:sz w:val="28"/>
                <w:szCs w:val="28"/>
              </w:rPr>
              <w:t xml:space="preserve"> igual en cuanto a su proximidad con lo que podríamos considerar una democracia ideal. Unas están más cerca, otras lejos, y algunas incluso muy lejos. Y para mayor preocupación, hoy es el completo edificio democrático el que parece estar sacudido por un fuerte movimiento telúrico que no cesa y por otros momentos pareciera acelerarse peligrosamente. La democracia, que hace ya rato da fuertes señales de alarma, está sacudiéndose incluso en países que considerábamos asísmico y en los que se pensaba que no habría temblores. </w:t>
            </w:r>
          </w:p>
          <w:p w14:paraId="5CE3A8B5" w14:textId="77777777" w:rsidR="00AB4FED" w:rsidRPr="007C2BA7" w:rsidRDefault="00AB4FED" w:rsidP="00DD261D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49E694E6" w14:textId="31D3D082" w:rsidR="00DD261D" w:rsidRPr="007C2BA7" w:rsidRDefault="00DD261D" w:rsidP="00DD261D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7C2BA7">
              <w:rPr>
                <w:rFonts w:ascii="Cambria" w:hAnsi="Cambria"/>
                <w:sz w:val="28"/>
                <w:szCs w:val="28"/>
              </w:rPr>
              <w:t xml:space="preserve">Las democracias reales están aquí y ahora, mientras que la democracia ideal se encuentra en el horizonte. Y según popularizó Eduardo Galeano, ‘yo me acerco dos pasos y ella se aleja dos pasos. Camino diez pasos y el horizonte se corre diez más allá. Por mucho que yo camine, nunca la alcanzaré. ¿Para qué sirve entonces la utopía? Para eso sirve, para caminar’. Para caminar y eventualmente diez pasos hacia la democracia, ella retroceda solo nueve. Como sostuvo Max Weber, no lograríamos lo posible si no se intentara una y otra vez lo imposible, o –agregar por mi cuenta– si no se intentará simplemente mejor”. </w:t>
            </w:r>
          </w:p>
          <w:p w14:paraId="25F2CD04" w14:textId="6EAFD85C" w:rsidR="00DD261D" w:rsidRPr="007C2BA7" w:rsidRDefault="00DD261D" w:rsidP="00DD261D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1944D48" w14:textId="48BD1B34" w:rsidR="00DD261D" w:rsidRDefault="00DD261D" w:rsidP="00AB4FED">
            <w:pPr>
              <w:jc w:val="right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3118D">
              <w:rPr>
                <w:rFonts w:ascii="Cambria" w:hAnsi="Cambria"/>
                <w:sz w:val="24"/>
                <w:szCs w:val="24"/>
              </w:rPr>
              <w:t>Squella</w:t>
            </w:r>
            <w:proofErr w:type="spellEnd"/>
            <w:r w:rsidRPr="00F3118D">
              <w:rPr>
                <w:rFonts w:ascii="Cambria" w:hAnsi="Cambria"/>
                <w:sz w:val="24"/>
                <w:szCs w:val="24"/>
              </w:rPr>
              <w:t>, Agustín, Democracia ¿crisis, decadencia o colapso?, Ed. Universidad de Valparaíso, Valparaíso, 2019, p. 14.</w:t>
            </w:r>
          </w:p>
        </w:tc>
      </w:tr>
    </w:tbl>
    <w:p w14:paraId="18876FAA" w14:textId="0D3CB912" w:rsidR="002A1793" w:rsidRDefault="002A1793" w:rsidP="002A1793">
      <w:pPr>
        <w:rPr>
          <w:rFonts w:ascii="Cambria" w:hAnsi="Cambria"/>
          <w:sz w:val="24"/>
          <w:szCs w:val="24"/>
        </w:rPr>
      </w:pPr>
    </w:p>
    <w:p w14:paraId="6D949A30" w14:textId="77777777" w:rsidR="00F3118D" w:rsidRPr="002A1793" w:rsidRDefault="00F3118D" w:rsidP="002A1793">
      <w:pPr>
        <w:rPr>
          <w:rFonts w:ascii="Cambria" w:hAnsi="Cambria"/>
          <w:sz w:val="24"/>
          <w:szCs w:val="24"/>
        </w:rPr>
      </w:pPr>
    </w:p>
    <w:p w14:paraId="15A7B070" w14:textId="122A2A95" w:rsidR="00A04425" w:rsidRPr="00025168" w:rsidRDefault="00AB4FED" w:rsidP="00AB4FED">
      <w:pPr>
        <w:pStyle w:val="Prrafodelist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025168">
        <w:rPr>
          <w:rFonts w:ascii="Cambria" w:hAnsi="Cambria"/>
          <w:sz w:val="24"/>
          <w:szCs w:val="24"/>
        </w:rPr>
        <w:t xml:space="preserve">¿Qué plantea </w:t>
      </w:r>
      <w:proofErr w:type="spellStart"/>
      <w:r w:rsidRPr="00025168">
        <w:rPr>
          <w:rFonts w:ascii="Cambria" w:hAnsi="Cambria"/>
          <w:sz w:val="24"/>
          <w:szCs w:val="24"/>
        </w:rPr>
        <w:t>Squella</w:t>
      </w:r>
      <w:proofErr w:type="spellEnd"/>
      <w:r w:rsidRPr="00025168">
        <w:rPr>
          <w:rFonts w:ascii="Cambria" w:hAnsi="Cambria"/>
          <w:sz w:val="24"/>
          <w:szCs w:val="24"/>
        </w:rPr>
        <w:t xml:space="preserve"> respecto a la democracia en una dimensión histórica?</w:t>
      </w:r>
    </w:p>
    <w:p w14:paraId="76B04C26" w14:textId="4DBEBCB3" w:rsidR="00AB4FED" w:rsidRPr="00025168" w:rsidRDefault="00AB4FED" w:rsidP="00AB4FED">
      <w:pPr>
        <w:pStyle w:val="Prrafodelist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025168">
        <w:rPr>
          <w:rFonts w:ascii="Cambria" w:hAnsi="Cambria"/>
          <w:sz w:val="24"/>
          <w:szCs w:val="24"/>
        </w:rPr>
        <w:t xml:space="preserve">¿Cómo interpretas, en relación </w:t>
      </w:r>
      <w:r w:rsidR="00025168" w:rsidRPr="00025168">
        <w:rPr>
          <w:rFonts w:ascii="Cambria" w:hAnsi="Cambria"/>
          <w:sz w:val="24"/>
          <w:szCs w:val="24"/>
        </w:rPr>
        <w:t>al texto, la cita de Eduardo Galeano respecto a la utopía y su relación con la democracia?</w:t>
      </w:r>
    </w:p>
    <w:p w14:paraId="5DE69558" w14:textId="71FC3FA3" w:rsidR="00330ED5" w:rsidRDefault="00330ED5"/>
    <w:p w14:paraId="3C54FA02" w14:textId="77777777" w:rsidR="00330ED5" w:rsidRPr="0047434D" w:rsidRDefault="00330ED5" w:rsidP="00330ED5">
      <w:pPr>
        <w:jc w:val="both"/>
        <w:rPr>
          <w:rFonts w:ascii="Cambria" w:hAnsi="Cambria"/>
          <w:sz w:val="24"/>
          <w:szCs w:val="24"/>
        </w:rPr>
      </w:pPr>
      <w:r w:rsidRPr="0047434D">
        <w:rPr>
          <w:rFonts w:ascii="Cambria" w:hAnsi="Cambria"/>
          <w:sz w:val="24"/>
          <w:szCs w:val="24"/>
        </w:rPr>
        <w:t xml:space="preserve">Ante cualquier duda o consulta, comunicarse al correo </w:t>
      </w:r>
      <w:hyperlink r:id="rId7" w:history="1">
        <w:r w:rsidRPr="0070115A">
          <w:rPr>
            <w:rStyle w:val="Hipervnculo"/>
            <w:rFonts w:ascii="Cambria" w:hAnsi="Cambria"/>
            <w:sz w:val="24"/>
            <w:szCs w:val="24"/>
          </w:rPr>
          <w:t>d.jorquera04@ufromail.cl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47434D">
        <w:rPr>
          <w:rFonts w:ascii="Cambria" w:hAnsi="Cambria"/>
          <w:sz w:val="24"/>
          <w:szCs w:val="24"/>
        </w:rPr>
        <w:t xml:space="preserve"> </w:t>
      </w:r>
    </w:p>
    <w:p w14:paraId="2307E217" w14:textId="77777777" w:rsidR="00330ED5" w:rsidRPr="0047434D" w:rsidRDefault="00330ED5" w:rsidP="00330ED5">
      <w:pPr>
        <w:jc w:val="both"/>
        <w:rPr>
          <w:rFonts w:ascii="Cambria" w:hAnsi="Cambria"/>
          <w:sz w:val="24"/>
          <w:szCs w:val="24"/>
        </w:rPr>
      </w:pPr>
      <w:r w:rsidRPr="0047434D">
        <w:rPr>
          <w:rFonts w:ascii="Cambria" w:hAnsi="Cambria"/>
          <w:sz w:val="24"/>
          <w:szCs w:val="24"/>
        </w:rPr>
        <w:t xml:space="preserve">Esperando que se encuentren muy bien y que tomen con responsabilidad todas las medidas necesarias ante esta cuarentena, me despido cordialmente. </w:t>
      </w:r>
    </w:p>
    <w:p w14:paraId="00794B26" w14:textId="77777777" w:rsidR="00330ED5" w:rsidRPr="0047434D" w:rsidRDefault="00330ED5" w:rsidP="00330ED5">
      <w:pPr>
        <w:jc w:val="center"/>
        <w:rPr>
          <w:rFonts w:ascii="Cambria" w:hAnsi="Cambria"/>
          <w:b/>
          <w:bCs/>
          <w:sz w:val="24"/>
          <w:szCs w:val="24"/>
        </w:rPr>
      </w:pPr>
      <w:r w:rsidRPr="0047434D">
        <w:rPr>
          <w:rFonts w:ascii="Cambria" w:hAnsi="Cambria"/>
          <w:b/>
          <w:bCs/>
          <w:sz w:val="24"/>
          <w:szCs w:val="24"/>
        </w:rPr>
        <w:t>Dominique Jorquera Aroca – Profesora de Historia, Geografía y Educación Cívica</w:t>
      </w:r>
    </w:p>
    <w:p w14:paraId="4844AC86" w14:textId="77777777" w:rsidR="00330ED5" w:rsidRPr="0047434D" w:rsidRDefault="00330ED5" w:rsidP="00330ED5">
      <w:pPr>
        <w:jc w:val="center"/>
        <w:rPr>
          <w:rFonts w:ascii="Cambria" w:hAnsi="Cambria"/>
          <w:b/>
          <w:bCs/>
          <w:sz w:val="24"/>
          <w:szCs w:val="24"/>
        </w:rPr>
      </w:pPr>
      <w:r w:rsidRPr="0047434D">
        <w:rPr>
          <w:rFonts w:ascii="Cambria" w:hAnsi="Cambria"/>
          <w:b/>
          <w:bCs/>
          <w:sz w:val="24"/>
          <w:szCs w:val="24"/>
        </w:rPr>
        <w:t>Colegio Tecnológico Pulmahue, San Francisco de Mostazal.</w:t>
      </w:r>
    </w:p>
    <w:p w14:paraId="752234EA" w14:textId="77777777" w:rsidR="00330ED5" w:rsidRDefault="00330ED5"/>
    <w:sectPr w:rsidR="00330ED5" w:rsidSect="00A04425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8BC88" w14:textId="77777777" w:rsidR="004D3D9C" w:rsidRDefault="004D3D9C" w:rsidP="00A04425">
      <w:pPr>
        <w:spacing w:after="0" w:line="240" w:lineRule="auto"/>
      </w:pPr>
      <w:r>
        <w:separator/>
      </w:r>
    </w:p>
  </w:endnote>
  <w:endnote w:type="continuationSeparator" w:id="0">
    <w:p w14:paraId="73352146" w14:textId="77777777" w:rsidR="004D3D9C" w:rsidRDefault="004D3D9C" w:rsidP="00A0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5300E" w14:textId="77777777" w:rsidR="004D3D9C" w:rsidRDefault="004D3D9C" w:rsidP="00A04425">
      <w:pPr>
        <w:spacing w:after="0" w:line="240" w:lineRule="auto"/>
      </w:pPr>
      <w:r>
        <w:separator/>
      </w:r>
    </w:p>
  </w:footnote>
  <w:footnote w:type="continuationSeparator" w:id="0">
    <w:p w14:paraId="736FBF15" w14:textId="77777777" w:rsidR="004D3D9C" w:rsidRDefault="004D3D9C" w:rsidP="00A0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8D68" w14:textId="77777777" w:rsidR="00A04425" w:rsidRPr="000D3BA4" w:rsidRDefault="00A04425" w:rsidP="00A04425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b/>
        <w:bCs/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2C20938F" wp14:editId="78C9996E">
          <wp:simplePos x="0" y="0"/>
          <wp:positionH relativeFrom="margin">
            <wp:posOffset>2969</wp:posOffset>
          </wp:positionH>
          <wp:positionV relativeFrom="topMargin">
            <wp:posOffset>225631</wp:posOffset>
          </wp:positionV>
          <wp:extent cx="699135" cy="742950"/>
          <wp:effectExtent l="0" t="0" r="571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691011E9" wp14:editId="288C08B7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81990" cy="681990"/>
          <wp:effectExtent l="0" t="0" r="381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sz w:val="16"/>
        <w:szCs w:val="16"/>
      </w:rPr>
      <w:t xml:space="preserve">Historia, Geografía y Ciencias Sociales </w:t>
    </w:r>
  </w:p>
  <w:p w14:paraId="3450A6AC" w14:textId="77777777" w:rsidR="00A04425" w:rsidRPr="000D3BA4" w:rsidRDefault="00A04425" w:rsidP="00A04425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sz w:val="16"/>
        <w:szCs w:val="16"/>
      </w:rPr>
      <w:t>Prof. Dominique Jorquera Aroca</w:t>
    </w:r>
  </w:p>
  <w:p w14:paraId="09EBC2CC" w14:textId="7A40573E" w:rsidR="00A04425" w:rsidRPr="00A04425" w:rsidRDefault="00A04425">
    <w:pPr>
      <w:pStyle w:val="Encabezado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IV año Enseñanza Media – Formación Ciudadana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69CA"/>
      </v:shape>
    </w:pict>
  </w:numPicBullet>
  <w:abstractNum w:abstractNumId="0" w15:restartNumberingAfterBreak="0">
    <w:nsid w:val="07EA54CA"/>
    <w:multiLevelType w:val="hybridMultilevel"/>
    <w:tmpl w:val="022E1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44E99"/>
    <w:multiLevelType w:val="hybridMultilevel"/>
    <w:tmpl w:val="F50699C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25"/>
    <w:rsid w:val="00025168"/>
    <w:rsid w:val="002A1793"/>
    <w:rsid w:val="00330ED5"/>
    <w:rsid w:val="004D3D9C"/>
    <w:rsid w:val="0050532C"/>
    <w:rsid w:val="00690548"/>
    <w:rsid w:val="00767C8B"/>
    <w:rsid w:val="007C2BA7"/>
    <w:rsid w:val="00A04425"/>
    <w:rsid w:val="00AB4FED"/>
    <w:rsid w:val="00DD261D"/>
    <w:rsid w:val="00F3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9525"/>
  <w15:chartTrackingRefBased/>
  <w15:docId w15:val="{DF3814BC-6A60-4F64-A7E5-220A1C6B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425"/>
  </w:style>
  <w:style w:type="paragraph" w:styleId="Piedepgina">
    <w:name w:val="footer"/>
    <w:basedOn w:val="Normal"/>
    <w:link w:val="PiedepginaCar"/>
    <w:uiPriority w:val="99"/>
    <w:unhideWhenUsed/>
    <w:rsid w:val="00A04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425"/>
  </w:style>
  <w:style w:type="paragraph" w:styleId="Prrafodelista">
    <w:name w:val="List Paragraph"/>
    <w:basedOn w:val="Normal"/>
    <w:uiPriority w:val="34"/>
    <w:qFormat/>
    <w:rsid w:val="00A044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0E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D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jorquera04@ufromai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DomiPato</cp:lastModifiedBy>
  <cp:revision>2</cp:revision>
  <dcterms:created xsi:type="dcterms:W3CDTF">2020-03-17T19:34:00Z</dcterms:created>
  <dcterms:modified xsi:type="dcterms:W3CDTF">2020-03-18T16:09:00Z</dcterms:modified>
</cp:coreProperties>
</file>